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2A5F" w14:textId="34AF3237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noProof/>
          <w:color w:val="0F4761" w:themeColor="accent1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1" locked="0" layoutInCell="1" allowOverlap="1" wp14:anchorId="4EB04D30" wp14:editId="4EB6830D">
            <wp:simplePos x="0" y="0"/>
            <wp:positionH relativeFrom="margin">
              <wp:align>left</wp:align>
            </wp:positionH>
            <wp:positionV relativeFrom="paragraph">
              <wp:posOffset>-394970</wp:posOffset>
            </wp:positionV>
            <wp:extent cx="1325526" cy="1219200"/>
            <wp:effectExtent l="0" t="0" r="8255" b="0"/>
            <wp:wrapNone/>
            <wp:docPr id="1" name="Immagine 2" descr="C:\Users\crescentino\Desktop\LAVORO IN CORSO\NUOVO LOGO\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scentino\Desktop\LAVORO IN CORSO\NUOVO LOGO\Nuov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2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F4761" w:themeColor="accent1" w:themeShade="BF"/>
          <w:sz w:val="28"/>
          <w:szCs w:val="28"/>
        </w:rPr>
        <w:tab/>
      </w:r>
      <w:r w:rsidRPr="007079B1">
        <w:rPr>
          <w:color w:val="0F4761" w:themeColor="accent1" w:themeShade="BF"/>
          <w:sz w:val="24"/>
          <w:szCs w:val="24"/>
        </w:rPr>
        <w:t>Azienda Ospedaliera Universitaria Policlinico P. Giaccone</w:t>
      </w:r>
    </w:p>
    <w:p w14:paraId="19CC4505" w14:textId="3206D23E" w:rsidR="007079B1" w:rsidRPr="007079B1" w:rsidRDefault="007079B1" w:rsidP="007079B1">
      <w:pPr>
        <w:tabs>
          <w:tab w:val="left" w:pos="1985"/>
        </w:tabs>
        <w:spacing w:after="0"/>
        <w:rPr>
          <w:color w:val="0F4761" w:themeColor="accent1" w:themeShade="BF"/>
          <w:sz w:val="24"/>
          <w:szCs w:val="24"/>
        </w:rPr>
      </w:pPr>
      <w:r w:rsidRPr="007079B1">
        <w:rPr>
          <w:color w:val="0F4761" w:themeColor="accent1" w:themeShade="BF"/>
          <w:sz w:val="24"/>
          <w:szCs w:val="24"/>
        </w:rPr>
        <w:tab/>
        <w:t>Sede legale: Via del Vespro n.129 - 90127 Palermo</w:t>
      </w:r>
    </w:p>
    <w:p w14:paraId="78A80B31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706290CC" w14:textId="77777777" w:rsidR="007079B1" w:rsidRDefault="007079B1" w:rsidP="007079B1">
      <w:pPr>
        <w:spacing w:after="0"/>
        <w:jc w:val="center"/>
        <w:rPr>
          <w:sz w:val="36"/>
          <w:szCs w:val="36"/>
        </w:rPr>
      </w:pPr>
    </w:p>
    <w:p w14:paraId="5A2FD45A" w14:textId="39633340" w:rsidR="00EE1D29" w:rsidRPr="00EE1D29" w:rsidRDefault="00EE1D29" w:rsidP="00EE1D29">
      <w:pPr>
        <w:tabs>
          <w:tab w:val="left" w:pos="5103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EE1D29">
        <w:rPr>
          <w:sz w:val="24"/>
          <w:szCs w:val="24"/>
        </w:rPr>
        <w:t>Al Direttore 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9"/>
        <w:gridCol w:w="1128"/>
        <w:gridCol w:w="1423"/>
        <w:gridCol w:w="284"/>
        <w:gridCol w:w="700"/>
        <w:gridCol w:w="2407"/>
      </w:tblGrid>
      <w:tr w:rsidR="00BB65FA" w14:paraId="522009F2" w14:textId="77777777" w:rsidTr="00A2244E">
        <w:trPr>
          <w:trHeight w:hRule="exact" w:val="567"/>
        </w:trPr>
        <w:tc>
          <w:tcPr>
            <w:tcW w:w="2407" w:type="dxa"/>
            <w:vAlign w:val="center"/>
          </w:tcPr>
          <w:p w14:paraId="60D695E1" w14:textId="600AFF3B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  <w:tc>
          <w:tcPr>
            <w:tcW w:w="7221" w:type="dxa"/>
            <w:gridSpan w:val="6"/>
            <w:tcBorders>
              <w:bottom w:val="single" w:sz="4" w:space="0" w:color="auto"/>
            </w:tcBorders>
            <w:vAlign w:val="center"/>
          </w:tcPr>
          <w:p w14:paraId="7B464708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6C5CE783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322A757C" w14:textId="57275531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F775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7C6FC14" w14:textId="7012CF34" w:rsidR="007079B1" w:rsidRDefault="007079B1" w:rsidP="007079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4410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0218C43D" w14:textId="77777777" w:rsidTr="00BB65FA">
        <w:trPr>
          <w:trHeight w:hRule="exact" w:val="567"/>
        </w:trPr>
        <w:tc>
          <w:tcPr>
            <w:tcW w:w="2407" w:type="dxa"/>
            <w:vAlign w:val="center"/>
          </w:tcPr>
          <w:p w14:paraId="6ACA4F01" w14:textId="2316B20B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CA6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73BB8D" w14:textId="2315E8BA" w:rsidR="007079B1" w:rsidRDefault="007079B1" w:rsidP="00ED28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via/piazza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14:paraId="20EEBEC1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B1" w14:paraId="22CAD7F7" w14:textId="77777777" w:rsidTr="007079B1">
        <w:trPr>
          <w:trHeight w:hRule="exact" w:val="567"/>
        </w:trPr>
        <w:tc>
          <w:tcPr>
            <w:tcW w:w="2407" w:type="dxa"/>
            <w:vAlign w:val="center"/>
          </w:tcPr>
          <w:p w14:paraId="277225DB" w14:textId="1EA3A6C8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FF8D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16B2AF86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center"/>
          </w:tcPr>
          <w:p w14:paraId="60045F5A" w14:textId="77777777" w:rsidR="007079B1" w:rsidRDefault="007079B1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3933AD32" w14:textId="77777777" w:rsidTr="001B51C7">
        <w:trPr>
          <w:trHeight w:hRule="exact" w:val="567"/>
        </w:trPr>
        <w:tc>
          <w:tcPr>
            <w:tcW w:w="2407" w:type="dxa"/>
            <w:vAlign w:val="center"/>
          </w:tcPr>
          <w:p w14:paraId="3EA277F4" w14:textId="2416A95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servizio presso</w:t>
            </w:r>
          </w:p>
        </w:tc>
        <w:tc>
          <w:tcPr>
            <w:tcW w:w="7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F25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5FA" w14:paraId="664A9C6F" w14:textId="77777777" w:rsidTr="00ED280F">
        <w:trPr>
          <w:trHeight w:hRule="exact" w:val="567"/>
        </w:trPr>
        <w:tc>
          <w:tcPr>
            <w:tcW w:w="3686" w:type="dxa"/>
            <w:gridSpan w:val="2"/>
            <w:vAlign w:val="center"/>
          </w:tcPr>
          <w:p w14:paraId="284E262F" w14:textId="38BC18F8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posizione funzionale di</w:t>
            </w:r>
          </w:p>
        </w:tc>
        <w:tc>
          <w:tcPr>
            <w:tcW w:w="59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8E0" w14:textId="77777777" w:rsidR="00BB65FA" w:rsidRDefault="00BB65FA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D29" w14:paraId="53A2C95F" w14:textId="77777777" w:rsidTr="00EE1D29">
        <w:trPr>
          <w:trHeight w:hRule="exact" w:val="567"/>
        </w:trPr>
        <w:tc>
          <w:tcPr>
            <w:tcW w:w="9628" w:type="dxa"/>
            <w:gridSpan w:val="7"/>
            <w:vAlign w:val="center"/>
          </w:tcPr>
          <w:p w14:paraId="41040E3B" w14:textId="5FDFDEFE" w:rsidR="00EE1D29" w:rsidRDefault="00EE1D29" w:rsidP="007079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ordine all’espletamento delle proprie attività istituzionali relative a:</w:t>
            </w:r>
          </w:p>
        </w:tc>
      </w:tr>
      <w:tr w:rsidR="00EE1D29" w14:paraId="455ADAE4" w14:textId="77777777" w:rsidTr="00EE1D29">
        <w:trPr>
          <w:trHeight w:hRule="exact" w:val="567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vAlign w:val="center"/>
          </w:tcPr>
          <w:p w14:paraId="4DF183D1" w14:textId="77777777" w:rsidR="00EE1D29" w:rsidRDefault="00EE1D29" w:rsidP="007079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92141" w14:textId="4BEC1071" w:rsidR="007079B1" w:rsidRDefault="007079B1" w:rsidP="007079B1">
      <w:pPr>
        <w:jc w:val="both"/>
        <w:rPr>
          <w:rFonts w:ascii="Arial" w:hAnsi="Arial" w:cs="Arial"/>
          <w:sz w:val="24"/>
          <w:szCs w:val="24"/>
        </w:rPr>
      </w:pPr>
    </w:p>
    <w:p w14:paraId="3B8AA3CA" w14:textId="77777777" w:rsidR="00EE1D29" w:rsidRPr="00EE1D29" w:rsidRDefault="00EE1D29" w:rsidP="00EE1D29">
      <w:p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>comunica che nello</w:t>
      </w:r>
      <w:r w:rsidRPr="00EE1D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1D29">
        <w:rPr>
          <w:rFonts w:ascii="Arial" w:hAnsi="Arial" w:cs="Arial"/>
          <w:sz w:val="24"/>
          <w:szCs w:val="24"/>
        </w:rPr>
        <w:t xml:space="preserve">svolgimento della </w:t>
      </w:r>
      <w:proofErr w:type="gramStart"/>
      <w:r w:rsidRPr="00EE1D29">
        <w:rPr>
          <w:rFonts w:ascii="Arial" w:hAnsi="Arial" w:cs="Arial"/>
          <w:sz w:val="24"/>
          <w:szCs w:val="24"/>
        </w:rPr>
        <w:t>predetta</w:t>
      </w:r>
      <w:proofErr w:type="gramEnd"/>
      <w:r w:rsidRPr="00EE1D29">
        <w:rPr>
          <w:rFonts w:ascii="Arial" w:hAnsi="Arial" w:cs="Arial"/>
          <w:sz w:val="24"/>
          <w:szCs w:val="24"/>
        </w:rPr>
        <w:t xml:space="preserve"> attività lavorativa sussiste l'obbligo di astensione di cui:</w:t>
      </w:r>
    </w:p>
    <w:p w14:paraId="50BA4909" w14:textId="77777777" w:rsidR="00EE1D29" w:rsidRPr="00EE1D29" w:rsidRDefault="00EE1D29" w:rsidP="00EE1D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>all'art.6 c.</w:t>
      </w:r>
      <w:proofErr w:type="gramStart"/>
      <w:r w:rsidRPr="00EE1D29">
        <w:rPr>
          <w:rFonts w:ascii="Arial" w:hAnsi="Arial" w:cs="Arial"/>
          <w:sz w:val="24"/>
          <w:szCs w:val="24"/>
        </w:rPr>
        <w:t>2 ,</w:t>
      </w:r>
      <w:proofErr w:type="gramEnd"/>
      <w:r w:rsidRPr="00EE1D29">
        <w:rPr>
          <w:rFonts w:ascii="Arial" w:hAnsi="Arial" w:cs="Arial"/>
          <w:sz w:val="24"/>
          <w:szCs w:val="24"/>
        </w:rPr>
        <w:t xml:space="preserve"> art.7 del </w:t>
      </w:r>
      <w:proofErr w:type="spellStart"/>
      <w:r w:rsidRPr="00EE1D29">
        <w:rPr>
          <w:rFonts w:ascii="Arial" w:hAnsi="Arial" w:cs="Arial"/>
          <w:sz w:val="24"/>
          <w:szCs w:val="24"/>
        </w:rPr>
        <w:t>D.Lgs.</w:t>
      </w:r>
      <w:proofErr w:type="spellEnd"/>
      <w:r w:rsidRPr="00EE1D29">
        <w:rPr>
          <w:rFonts w:ascii="Arial" w:hAnsi="Arial" w:cs="Arial"/>
          <w:sz w:val="24"/>
          <w:szCs w:val="24"/>
        </w:rPr>
        <w:t xml:space="preserve"> n.62/</w:t>
      </w:r>
      <w:proofErr w:type="gramStart"/>
      <w:r w:rsidRPr="00EE1D29">
        <w:rPr>
          <w:rFonts w:ascii="Arial" w:hAnsi="Arial" w:cs="Arial"/>
          <w:sz w:val="24"/>
          <w:szCs w:val="24"/>
        </w:rPr>
        <w:t>2013 ,</w:t>
      </w:r>
      <w:proofErr w:type="gramEnd"/>
    </w:p>
    <w:p w14:paraId="1590B125" w14:textId="77777777" w:rsidR="00EE1D29" w:rsidRPr="00EE1D29" w:rsidRDefault="00EE1D29" w:rsidP="00EE1D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>all'articolo 6 bis l. 241/1990,</w:t>
      </w:r>
    </w:p>
    <w:p w14:paraId="6AE887DE" w14:textId="32AB0F67" w:rsidR="00EE1D29" w:rsidRPr="00EE1D29" w:rsidRDefault="00EE1D29" w:rsidP="00EE1D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 xml:space="preserve">all'articolo 16 del </w:t>
      </w:r>
      <w:proofErr w:type="spellStart"/>
      <w:r w:rsidRPr="00EE1D29">
        <w:rPr>
          <w:rFonts w:ascii="Arial" w:hAnsi="Arial" w:cs="Arial"/>
          <w:sz w:val="24"/>
          <w:szCs w:val="24"/>
        </w:rPr>
        <w:t>D.lgs</w:t>
      </w:r>
      <w:proofErr w:type="spellEnd"/>
      <w:r w:rsidRPr="00EE1D29">
        <w:rPr>
          <w:rFonts w:ascii="Arial" w:hAnsi="Arial" w:cs="Arial"/>
          <w:sz w:val="24"/>
          <w:szCs w:val="24"/>
        </w:rPr>
        <w:t xml:space="preserve"> 36/2023 Codice dei Contratti Pubblici</w:t>
      </w:r>
    </w:p>
    <w:p w14:paraId="75B14F06" w14:textId="77777777" w:rsidR="00EE1D29" w:rsidRPr="00EE1D29" w:rsidRDefault="00EE1D29" w:rsidP="00EE1D29">
      <w:p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 xml:space="preserve">Le suddette norme si inseriscono nell'ambito della disciplina generale del conflitto di interesse, delineata dalle seguenti disposizioni: - articolo 6 bis l. 241/1990 - legge 190/2012 e </w:t>
      </w:r>
      <w:proofErr w:type="spellStart"/>
      <w:r w:rsidRPr="00EE1D29">
        <w:rPr>
          <w:rFonts w:ascii="Arial" w:hAnsi="Arial" w:cs="Arial"/>
          <w:sz w:val="24"/>
          <w:szCs w:val="24"/>
        </w:rPr>
        <w:t>d.lgs</w:t>
      </w:r>
      <w:proofErr w:type="spellEnd"/>
      <w:r w:rsidRPr="00EE1D29">
        <w:rPr>
          <w:rFonts w:ascii="Arial" w:hAnsi="Arial" w:cs="Arial"/>
          <w:sz w:val="24"/>
          <w:szCs w:val="24"/>
        </w:rPr>
        <w:t xml:space="preserve"> 39/2013, del d.P.R. 62/2013 e DPR  81/2023 - articolo 53, comma 14, d.lgs. 165/01 - articolo 78 d.lgs. 267/2000 e ulteriori normative vigenti.</w:t>
      </w:r>
    </w:p>
    <w:p w14:paraId="2E31914B" w14:textId="3CD6F644" w:rsidR="00EE1D29" w:rsidRDefault="00EE1D29" w:rsidP="00EE1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la seguente motivazione: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E1D29" w14:paraId="0EF85B37" w14:textId="77777777" w:rsidTr="000C33EB">
        <w:trPr>
          <w:trHeight w:hRule="exact" w:val="56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7444D04F" w14:textId="77777777" w:rsidR="00EE1D29" w:rsidRDefault="00EE1D29" w:rsidP="000C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26B90C" w14:textId="77777777" w:rsidR="00EE1D29" w:rsidRPr="00EE1D29" w:rsidRDefault="00EE1D29" w:rsidP="00EE1D29">
      <w:pPr>
        <w:jc w:val="both"/>
        <w:rPr>
          <w:rFonts w:ascii="Arial" w:hAnsi="Arial" w:cs="Arial"/>
          <w:sz w:val="24"/>
          <w:szCs w:val="24"/>
        </w:rPr>
      </w:pPr>
    </w:p>
    <w:p w14:paraId="2AAC5BC7" w14:textId="44EC541A" w:rsidR="00C8010C" w:rsidRDefault="00EE1D29" w:rsidP="00C8010C">
      <w:pPr>
        <w:jc w:val="both"/>
        <w:rPr>
          <w:rFonts w:ascii="Arial" w:hAnsi="Arial" w:cs="Arial"/>
          <w:sz w:val="24"/>
          <w:szCs w:val="24"/>
        </w:rPr>
      </w:pPr>
      <w:r w:rsidRPr="00EE1D29">
        <w:rPr>
          <w:rFonts w:ascii="Arial" w:hAnsi="Arial" w:cs="Arial"/>
          <w:sz w:val="24"/>
          <w:szCs w:val="24"/>
        </w:rPr>
        <w:t>e pertanto chiede di astenersi.</w:t>
      </w:r>
    </w:p>
    <w:p w14:paraId="1F0BC197" w14:textId="77777777" w:rsidR="00EE1D29" w:rsidRDefault="00EE1D29" w:rsidP="00C8010C">
      <w:pPr>
        <w:jc w:val="both"/>
        <w:rPr>
          <w:rFonts w:ascii="Arial" w:hAnsi="Arial" w:cs="Arial"/>
          <w:sz w:val="24"/>
          <w:szCs w:val="24"/>
        </w:rPr>
      </w:pPr>
    </w:p>
    <w:p w14:paraId="4F862F25" w14:textId="77777777" w:rsidR="00C8010C" w:rsidRDefault="00C8010C" w:rsidP="00C8010C">
      <w:pPr>
        <w:tabs>
          <w:tab w:val="center" w:pos="637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  <w:t>FIRMA DEL DICHIARANTE</w:t>
      </w:r>
    </w:p>
    <w:sectPr w:rsidR="00C801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C105" w14:textId="77777777" w:rsidR="002740E2" w:rsidRDefault="002740E2" w:rsidP="007079B1">
      <w:pPr>
        <w:spacing w:after="0" w:line="240" w:lineRule="auto"/>
      </w:pPr>
      <w:r>
        <w:separator/>
      </w:r>
    </w:p>
  </w:endnote>
  <w:endnote w:type="continuationSeparator" w:id="0">
    <w:p w14:paraId="0469782F" w14:textId="77777777" w:rsidR="002740E2" w:rsidRDefault="002740E2" w:rsidP="0070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594" w14:textId="725683A9" w:rsidR="007079B1" w:rsidRDefault="007079B1" w:rsidP="00707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6014" wp14:editId="6EF2A8A2">
              <wp:simplePos x="0" y="0"/>
              <wp:positionH relativeFrom="column">
                <wp:posOffset>3950335</wp:posOffset>
              </wp:positionH>
              <wp:positionV relativeFrom="paragraph">
                <wp:posOffset>152400</wp:posOffset>
              </wp:positionV>
              <wp:extent cx="82193" cy="585627"/>
              <wp:effectExtent l="0" t="0" r="0" b="5080"/>
              <wp:wrapNone/>
              <wp:docPr id="261597630" name="Rettango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93" cy="5856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2516F" id="Rettangolo 28" o:spid="_x0000_s1026" style="position:absolute;margin-left:311.05pt;margin-top:12pt;width:6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" fillcolor="#156082 [3204]" stroked="f" strokeweight="1pt"/>
          </w:pict>
        </mc:Fallback>
      </mc:AlternateContent>
    </w:r>
  </w:p>
  <w:p w14:paraId="28032143" w14:textId="77777777" w:rsidR="007079B1" w:rsidRPr="009F6ACC" w:rsidRDefault="007079B1" w:rsidP="007079B1">
    <w:pPr>
      <w:pStyle w:val="Pidipagina"/>
      <w:tabs>
        <w:tab w:val="clear" w:pos="4819"/>
        <w:tab w:val="clear" w:pos="9638"/>
        <w:tab w:val="right" w:pos="7797"/>
        <w:tab w:val="left" w:pos="8222"/>
      </w:tabs>
      <w:spacing w:before="240"/>
      <w:rPr>
        <w:color w:val="153D63" w:themeColor="text2" w:themeTint="E6"/>
        <w:sz w:val="20"/>
        <w:szCs w:val="20"/>
      </w:rPr>
    </w:pPr>
    <w:r w:rsidRPr="009F6ACC">
      <w:rPr>
        <w:color w:val="153D63" w:themeColor="text2" w:themeTint="E6"/>
        <w:sz w:val="20"/>
        <w:szCs w:val="20"/>
      </w:rPr>
      <w:t>Azienda Ospedaliera Universitaria Policlinico P. Giaccone di Palermo</w:t>
    </w:r>
    <w:r w:rsidRPr="009F6ACC">
      <w:rPr>
        <w:color w:val="153D63" w:themeColor="text2" w:themeTint="E6"/>
        <w:sz w:val="20"/>
        <w:szCs w:val="20"/>
      </w:rPr>
      <w:tab/>
      <w:t xml:space="preserve">Pag. 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PAGE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1</w:t>
    </w:r>
    <w:r w:rsidRPr="009F6ACC">
      <w:rPr>
        <w:color w:val="153D63" w:themeColor="text2" w:themeTint="E6"/>
        <w:sz w:val="20"/>
        <w:szCs w:val="20"/>
      </w:rPr>
      <w:fldChar w:fldCharType="end"/>
    </w:r>
    <w:r>
      <w:rPr>
        <w:color w:val="153D63" w:themeColor="text2" w:themeTint="E6"/>
        <w:sz w:val="20"/>
        <w:szCs w:val="20"/>
      </w:rPr>
      <w:t>/</w:t>
    </w:r>
    <w:r w:rsidRPr="009F6ACC">
      <w:rPr>
        <w:color w:val="153D63" w:themeColor="text2" w:themeTint="E6"/>
        <w:sz w:val="20"/>
        <w:szCs w:val="20"/>
      </w:rPr>
      <w:fldChar w:fldCharType="begin"/>
    </w:r>
    <w:r w:rsidRPr="009F6ACC">
      <w:rPr>
        <w:color w:val="153D63" w:themeColor="text2" w:themeTint="E6"/>
        <w:sz w:val="20"/>
        <w:szCs w:val="20"/>
      </w:rPr>
      <w:instrText>NUMPAGES  \* Arabic  \* MERGEFORMAT</w:instrText>
    </w:r>
    <w:r w:rsidRPr="009F6ACC">
      <w:rPr>
        <w:color w:val="153D63" w:themeColor="text2" w:themeTint="E6"/>
        <w:sz w:val="20"/>
        <w:szCs w:val="20"/>
      </w:rPr>
      <w:fldChar w:fldCharType="separate"/>
    </w:r>
    <w:r w:rsidRPr="009F6ACC">
      <w:rPr>
        <w:color w:val="153D63" w:themeColor="text2" w:themeTint="E6"/>
        <w:sz w:val="20"/>
        <w:szCs w:val="20"/>
      </w:rPr>
      <w:t>2</w:t>
    </w:r>
    <w:r w:rsidRPr="009F6ACC">
      <w:rPr>
        <w:color w:val="153D63" w:themeColor="text2" w:themeTint="E6"/>
        <w:sz w:val="20"/>
        <w:szCs w:val="20"/>
      </w:rPr>
      <w:fldChar w:fldCharType="end"/>
    </w:r>
  </w:p>
  <w:p w14:paraId="32FB2C12" w14:textId="0D286C52" w:rsidR="007079B1" w:rsidRDefault="007079B1">
    <w:pPr>
      <w:pStyle w:val="Pidipagina"/>
    </w:pPr>
    <w:r w:rsidRPr="007079B1">
      <w:rPr>
        <w:color w:val="153D63" w:themeColor="text2" w:themeTint="E6"/>
        <w:sz w:val="20"/>
        <w:szCs w:val="20"/>
      </w:rPr>
      <w:t>Modulo Autocertificazione conflitto interessi e interessi finanziari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565A" w14:textId="77777777" w:rsidR="002740E2" w:rsidRDefault="002740E2" w:rsidP="007079B1">
      <w:pPr>
        <w:spacing w:after="0" w:line="240" w:lineRule="auto"/>
      </w:pPr>
      <w:r>
        <w:separator/>
      </w:r>
    </w:p>
  </w:footnote>
  <w:footnote w:type="continuationSeparator" w:id="0">
    <w:p w14:paraId="7F45E363" w14:textId="77777777" w:rsidR="002740E2" w:rsidRDefault="002740E2" w:rsidP="0070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364"/>
    <w:multiLevelType w:val="hybridMultilevel"/>
    <w:tmpl w:val="287A1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11A"/>
    <w:multiLevelType w:val="hybridMultilevel"/>
    <w:tmpl w:val="DEBC4C90"/>
    <w:lvl w:ilvl="0" w:tplc="DAD60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08">
    <w:abstractNumId w:val="1"/>
  </w:num>
  <w:num w:numId="2" w16cid:durableId="116293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1"/>
    <w:rsid w:val="000D4E5E"/>
    <w:rsid w:val="00187EAD"/>
    <w:rsid w:val="0025490A"/>
    <w:rsid w:val="002740E2"/>
    <w:rsid w:val="003A109F"/>
    <w:rsid w:val="00677D61"/>
    <w:rsid w:val="007079B1"/>
    <w:rsid w:val="009C7EEC"/>
    <w:rsid w:val="00AE08D1"/>
    <w:rsid w:val="00BB65FA"/>
    <w:rsid w:val="00C8010C"/>
    <w:rsid w:val="00D169CB"/>
    <w:rsid w:val="00D80B12"/>
    <w:rsid w:val="00ED280F"/>
    <w:rsid w:val="00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8DEC"/>
  <w15:chartTrackingRefBased/>
  <w15:docId w15:val="{C45B7AA5-B1EA-4709-B9A7-B75C964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7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9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9B1"/>
  </w:style>
  <w:style w:type="paragraph" w:styleId="Pidipagina">
    <w:name w:val="footer"/>
    <w:basedOn w:val="Normale"/>
    <w:link w:val="PidipaginaCarattere"/>
    <w:uiPriority w:val="99"/>
    <w:unhideWhenUsed/>
    <w:rsid w:val="00707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9B1"/>
  </w:style>
  <w:style w:type="table" w:styleId="Grigliatabella">
    <w:name w:val="Table Grid"/>
    <w:basedOn w:val="Tabellanormale"/>
    <w:uiPriority w:val="39"/>
    <w:rsid w:val="0070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4">
    <w:name w:val="Grid Table 1 Light Accent 4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187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Alessi</dc:creator>
  <cp:keywords/>
  <dc:description/>
  <cp:lastModifiedBy>Nicola Alessi</cp:lastModifiedBy>
  <cp:revision>4</cp:revision>
  <dcterms:created xsi:type="dcterms:W3CDTF">2024-01-28T21:37:00Z</dcterms:created>
  <dcterms:modified xsi:type="dcterms:W3CDTF">2024-01-28T23:29:00Z</dcterms:modified>
</cp:coreProperties>
</file>