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C674" w14:textId="77777777" w:rsidR="002D56FD" w:rsidRDefault="002D56FD" w:rsidP="002D56FD">
      <w:pPr>
        <w:jc w:val="both"/>
      </w:pPr>
    </w:p>
    <w:p w14:paraId="6C89CBED" w14:textId="77777777" w:rsidR="002D56FD" w:rsidRDefault="002D56FD" w:rsidP="002D56FD">
      <w:pPr>
        <w:ind w:left="567" w:right="1020"/>
        <w:jc w:val="both"/>
      </w:pPr>
    </w:p>
    <w:p w14:paraId="1271CB6C" w14:textId="77777777" w:rsidR="002D56FD" w:rsidRDefault="002D56FD" w:rsidP="002D56FD">
      <w:pPr>
        <w:ind w:left="567" w:right="1020"/>
        <w:jc w:val="both"/>
      </w:pPr>
    </w:p>
    <w:p w14:paraId="47CC8CF6" w14:textId="1E7E8B9E" w:rsidR="002D56FD" w:rsidRDefault="002D56FD" w:rsidP="002D56FD">
      <w:pPr>
        <w:ind w:left="567" w:right="1020"/>
        <w:jc w:val="both"/>
      </w:pPr>
      <w:r>
        <w:t>DICHIARAZIONE SUI DATI RELATIVI ALL’ASSUNZIONE DI ALTRE CARICHE, PRESSO ENTI PUBBLICI</w:t>
      </w:r>
      <w:r>
        <w:t xml:space="preserve"> </w:t>
      </w:r>
      <w:r>
        <w:t>O PRIVATI, E RELATIVI COMPENSI A QUALSIASI TITOLO CORRISPOSTI (ART. 14, COMMA 1, LETT.</w:t>
      </w:r>
      <w:r>
        <w:t xml:space="preserve"> </w:t>
      </w:r>
      <w:r>
        <w:t>D., D.LGS. N. 33/2013) ED ALTRI EVENTUALI INCARICHI CON ONERI A CARICO DELLA FINANZA</w:t>
      </w:r>
      <w:r>
        <w:t xml:space="preserve"> </w:t>
      </w:r>
      <w:r>
        <w:t>PUBBLICA, CON INDICAZIONE DEI COMPENSI SPETTANTI (ART. 14, COMMA 1, LETT. E., D.LGS. N.</w:t>
      </w:r>
      <w:r>
        <w:t xml:space="preserve"> </w:t>
      </w:r>
      <w:r>
        <w:t>33/2013)</w:t>
      </w:r>
      <w:r>
        <w:t>.</w:t>
      </w:r>
    </w:p>
    <w:p w14:paraId="71575DC4" w14:textId="77777777" w:rsidR="002D56FD" w:rsidRDefault="002D56FD" w:rsidP="002D56FD">
      <w:pPr>
        <w:ind w:left="567" w:right="1020"/>
        <w:jc w:val="both"/>
      </w:pPr>
    </w:p>
    <w:p w14:paraId="248867C5" w14:textId="77777777" w:rsidR="002D56FD" w:rsidRDefault="002D56FD" w:rsidP="002D56FD">
      <w:pPr>
        <w:ind w:left="567" w:right="1020"/>
        <w:jc w:val="both"/>
      </w:pPr>
    </w:p>
    <w:p w14:paraId="7E297BAF" w14:textId="14C5985E" w:rsidR="002D56FD" w:rsidRDefault="002D56FD" w:rsidP="002D56FD">
      <w:pPr>
        <w:ind w:left="567" w:right="1020"/>
        <w:jc w:val="center"/>
      </w:pPr>
      <w:r>
        <w:t xml:space="preserve">La sottoscritta </w:t>
      </w:r>
      <w:r>
        <w:t>Rosalia Muré</w:t>
      </w:r>
      <w:r>
        <w:t>, ai sensi dell’art. 14, c.1, lett. d) ed e), del d.lgs. n. 33/2013,</w:t>
      </w:r>
    </w:p>
    <w:p w14:paraId="280E1BF8" w14:textId="4117D985" w:rsidR="002D56FD" w:rsidRDefault="002D56FD" w:rsidP="002D56FD">
      <w:pPr>
        <w:ind w:left="567" w:right="1020"/>
        <w:jc w:val="center"/>
      </w:pPr>
      <w:r>
        <w:t>DICHIARA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9634"/>
      </w:tblGrid>
      <w:tr w:rsidR="002D56FD" w14:paraId="4E8C495A" w14:textId="77777777" w:rsidTr="002D56FD">
        <w:trPr>
          <w:trHeight w:val="882"/>
        </w:trPr>
        <w:tc>
          <w:tcPr>
            <w:tcW w:w="9634" w:type="dxa"/>
          </w:tcPr>
          <w:p w14:paraId="7981808B" w14:textId="77777777" w:rsidR="002D56FD" w:rsidRDefault="002D56FD" w:rsidP="002D56FD">
            <w:pPr>
              <w:ind w:right="1020"/>
              <w:jc w:val="both"/>
            </w:pPr>
          </w:p>
          <w:p w14:paraId="3DD3F240" w14:textId="00EDF7DD" w:rsidR="002D56FD" w:rsidRDefault="002D56FD" w:rsidP="00D200FC">
            <w:pPr>
              <w:jc w:val="both"/>
            </w:pPr>
            <w:r>
              <w:t>di ⃝ non avere in essere ⃝ avere in essere cariche presso enti pubblici o privati o altri eventuali</w:t>
            </w:r>
            <w:r>
              <w:t xml:space="preserve"> </w:t>
            </w:r>
            <w:r>
              <w:t>incarichi con oneri a carico della finanza pubblica come di seguito indicato:</w:t>
            </w:r>
          </w:p>
          <w:p w14:paraId="0ACBFBEC" w14:textId="77777777" w:rsidR="002D56FD" w:rsidRDefault="002D56FD" w:rsidP="002D56FD">
            <w:pPr>
              <w:ind w:right="1020"/>
            </w:pPr>
          </w:p>
        </w:tc>
      </w:tr>
    </w:tbl>
    <w:p w14:paraId="0B74D1F4" w14:textId="77777777" w:rsidR="00F11E91" w:rsidRDefault="00F11E91" w:rsidP="00F11E91">
      <w:pPr>
        <w:ind w:right="1020"/>
      </w:pPr>
    </w:p>
    <w:tbl>
      <w:tblPr>
        <w:tblStyle w:val="Grigliatabella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1929"/>
        <w:gridCol w:w="2062"/>
      </w:tblGrid>
      <w:tr w:rsidR="00F11E91" w14:paraId="6B1AAC3D" w14:textId="4A0C099A" w:rsidTr="00F11E91">
        <w:tc>
          <w:tcPr>
            <w:tcW w:w="2122" w:type="dxa"/>
            <w:vAlign w:val="center"/>
          </w:tcPr>
          <w:p w14:paraId="2136330C" w14:textId="5F8A9766" w:rsidR="002D56FD" w:rsidRPr="00F11E91" w:rsidRDefault="002D56FD" w:rsidP="00F11E91">
            <w:pPr>
              <w:tabs>
                <w:tab w:val="left" w:pos="884"/>
              </w:tabs>
              <w:ind w:right="1020"/>
              <w:rPr>
                <w:sz w:val="18"/>
                <w:szCs w:val="18"/>
              </w:rPr>
            </w:pPr>
            <w:r w:rsidRPr="00F11E91">
              <w:rPr>
                <w:sz w:val="18"/>
                <w:szCs w:val="18"/>
              </w:rPr>
              <w:t>Soggetto</w:t>
            </w:r>
            <w:r w:rsidRPr="00F11E91">
              <w:rPr>
                <w:sz w:val="18"/>
                <w:szCs w:val="18"/>
              </w:rPr>
              <w:t xml:space="preserve"> </w:t>
            </w:r>
            <w:r w:rsidRPr="00F11E91">
              <w:rPr>
                <w:sz w:val="18"/>
                <w:szCs w:val="18"/>
              </w:rPr>
              <w:t>conferente</w:t>
            </w:r>
          </w:p>
        </w:tc>
        <w:tc>
          <w:tcPr>
            <w:tcW w:w="2126" w:type="dxa"/>
            <w:vAlign w:val="center"/>
          </w:tcPr>
          <w:p w14:paraId="2AEE0FDB" w14:textId="74D12215" w:rsidR="002D56FD" w:rsidRPr="00F11E91" w:rsidRDefault="002D56FD" w:rsidP="002D56FD">
            <w:pPr>
              <w:ind w:right="1020"/>
              <w:rPr>
                <w:sz w:val="18"/>
                <w:szCs w:val="18"/>
              </w:rPr>
            </w:pPr>
            <w:r w:rsidRPr="00F11E91">
              <w:rPr>
                <w:sz w:val="18"/>
                <w:szCs w:val="18"/>
              </w:rPr>
              <w:t>Tipologia incarico/consulenza/carica</w:t>
            </w:r>
          </w:p>
        </w:tc>
        <w:tc>
          <w:tcPr>
            <w:tcW w:w="2410" w:type="dxa"/>
            <w:vAlign w:val="center"/>
          </w:tcPr>
          <w:p w14:paraId="0D1EA132" w14:textId="4FF7D036" w:rsidR="002D56FD" w:rsidRPr="00F11E91" w:rsidRDefault="002D56FD" w:rsidP="002D56FD">
            <w:pPr>
              <w:ind w:right="1020"/>
              <w:rPr>
                <w:sz w:val="18"/>
                <w:szCs w:val="18"/>
              </w:rPr>
            </w:pPr>
            <w:r w:rsidRPr="00F11E91">
              <w:rPr>
                <w:sz w:val="18"/>
                <w:szCs w:val="18"/>
              </w:rPr>
              <w:t>Data</w:t>
            </w:r>
            <w:r w:rsidRPr="00F11E91">
              <w:rPr>
                <w:sz w:val="18"/>
                <w:szCs w:val="18"/>
              </w:rPr>
              <w:t xml:space="preserve"> </w:t>
            </w:r>
            <w:r w:rsidRPr="00F11E91">
              <w:rPr>
                <w:sz w:val="18"/>
                <w:szCs w:val="18"/>
              </w:rPr>
              <w:t>conferimento incarico</w:t>
            </w:r>
          </w:p>
        </w:tc>
        <w:tc>
          <w:tcPr>
            <w:tcW w:w="1929" w:type="dxa"/>
            <w:vAlign w:val="center"/>
          </w:tcPr>
          <w:p w14:paraId="4AD929B8" w14:textId="759B6BEC" w:rsidR="002D56FD" w:rsidRPr="00F11E91" w:rsidRDefault="002D56FD" w:rsidP="002D56FD">
            <w:pPr>
              <w:ind w:right="1020"/>
              <w:rPr>
                <w:sz w:val="18"/>
                <w:szCs w:val="18"/>
              </w:rPr>
            </w:pPr>
            <w:r w:rsidRPr="00F11E91">
              <w:rPr>
                <w:sz w:val="18"/>
                <w:szCs w:val="18"/>
              </w:rPr>
              <w:t>Data fine incarico</w:t>
            </w:r>
          </w:p>
        </w:tc>
        <w:tc>
          <w:tcPr>
            <w:tcW w:w="2062" w:type="dxa"/>
            <w:vAlign w:val="center"/>
          </w:tcPr>
          <w:p w14:paraId="08224A58" w14:textId="14F981A7" w:rsidR="002D56FD" w:rsidRPr="00F11E91" w:rsidRDefault="002D56FD" w:rsidP="002D56FD">
            <w:pPr>
              <w:ind w:right="1020"/>
              <w:rPr>
                <w:sz w:val="18"/>
                <w:szCs w:val="18"/>
              </w:rPr>
            </w:pPr>
            <w:r w:rsidRPr="00F11E91">
              <w:rPr>
                <w:sz w:val="18"/>
                <w:szCs w:val="18"/>
              </w:rPr>
              <w:t>Importo lordo di competenza1</w:t>
            </w:r>
          </w:p>
        </w:tc>
      </w:tr>
      <w:tr w:rsidR="002D56FD" w14:paraId="58458349" w14:textId="268AC4EC" w:rsidTr="00F11E91">
        <w:tc>
          <w:tcPr>
            <w:tcW w:w="2122" w:type="dxa"/>
          </w:tcPr>
          <w:p w14:paraId="3F9BF692" w14:textId="126C26C9" w:rsidR="002D56FD" w:rsidRPr="002D56FD" w:rsidRDefault="002D56FD" w:rsidP="002D56FD">
            <w:pPr>
              <w:ind w:right="10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2F41F6" w14:textId="77777777" w:rsidR="002D56FD" w:rsidRDefault="002D56FD" w:rsidP="002D56FD">
            <w:pPr>
              <w:ind w:right="1020"/>
            </w:pPr>
          </w:p>
        </w:tc>
        <w:tc>
          <w:tcPr>
            <w:tcW w:w="2410" w:type="dxa"/>
          </w:tcPr>
          <w:p w14:paraId="794E9F63" w14:textId="09E30B25" w:rsidR="002D56FD" w:rsidRDefault="002D56FD" w:rsidP="002D56FD">
            <w:pPr>
              <w:ind w:right="1020"/>
            </w:pPr>
          </w:p>
        </w:tc>
        <w:tc>
          <w:tcPr>
            <w:tcW w:w="1929" w:type="dxa"/>
          </w:tcPr>
          <w:p w14:paraId="34B158FE" w14:textId="77777777" w:rsidR="002D56FD" w:rsidRDefault="002D56FD" w:rsidP="002D56FD">
            <w:pPr>
              <w:ind w:right="1020"/>
            </w:pPr>
          </w:p>
        </w:tc>
        <w:tc>
          <w:tcPr>
            <w:tcW w:w="2062" w:type="dxa"/>
          </w:tcPr>
          <w:p w14:paraId="12AFD826" w14:textId="77777777" w:rsidR="002D56FD" w:rsidRDefault="002D56FD" w:rsidP="002D56FD">
            <w:pPr>
              <w:ind w:right="1020"/>
            </w:pPr>
          </w:p>
        </w:tc>
      </w:tr>
      <w:tr w:rsidR="002D56FD" w14:paraId="5C55A66E" w14:textId="7F03F567" w:rsidTr="00F11E91">
        <w:tc>
          <w:tcPr>
            <w:tcW w:w="2122" w:type="dxa"/>
          </w:tcPr>
          <w:p w14:paraId="3F1E1A0A" w14:textId="77777777" w:rsidR="002D56FD" w:rsidRDefault="002D56FD" w:rsidP="002D56FD">
            <w:pPr>
              <w:ind w:right="1020"/>
            </w:pPr>
          </w:p>
        </w:tc>
        <w:tc>
          <w:tcPr>
            <w:tcW w:w="2126" w:type="dxa"/>
          </w:tcPr>
          <w:p w14:paraId="7DD1FF7A" w14:textId="77777777" w:rsidR="002D56FD" w:rsidRDefault="002D56FD" w:rsidP="002D56FD">
            <w:pPr>
              <w:ind w:right="1020"/>
            </w:pPr>
          </w:p>
        </w:tc>
        <w:tc>
          <w:tcPr>
            <w:tcW w:w="2410" w:type="dxa"/>
          </w:tcPr>
          <w:p w14:paraId="7DCA7E21" w14:textId="3E026B0F" w:rsidR="002D56FD" w:rsidRDefault="002D56FD" w:rsidP="002D56FD">
            <w:pPr>
              <w:ind w:right="1020"/>
            </w:pPr>
          </w:p>
        </w:tc>
        <w:tc>
          <w:tcPr>
            <w:tcW w:w="1929" w:type="dxa"/>
          </w:tcPr>
          <w:p w14:paraId="55EA7B2F" w14:textId="77777777" w:rsidR="002D56FD" w:rsidRDefault="002D56FD" w:rsidP="002D56FD">
            <w:pPr>
              <w:ind w:right="1020"/>
            </w:pPr>
          </w:p>
        </w:tc>
        <w:tc>
          <w:tcPr>
            <w:tcW w:w="2062" w:type="dxa"/>
          </w:tcPr>
          <w:p w14:paraId="1F84A333" w14:textId="77777777" w:rsidR="002D56FD" w:rsidRDefault="002D56FD" w:rsidP="002D56FD">
            <w:pPr>
              <w:ind w:right="1020"/>
            </w:pPr>
          </w:p>
        </w:tc>
      </w:tr>
      <w:tr w:rsidR="002D56FD" w14:paraId="68831000" w14:textId="3E75AF4C" w:rsidTr="00F11E91">
        <w:tc>
          <w:tcPr>
            <w:tcW w:w="2122" w:type="dxa"/>
          </w:tcPr>
          <w:p w14:paraId="3D995B8E" w14:textId="77777777" w:rsidR="002D56FD" w:rsidRDefault="002D56FD" w:rsidP="002D56FD">
            <w:pPr>
              <w:ind w:right="1020"/>
            </w:pPr>
          </w:p>
        </w:tc>
        <w:tc>
          <w:tcPr>
            <w:tcW w:w="2126" w:type="dxa"/>
          </w:tcPr>
          <w:p w14:paraId="2F9CD6A1" w14:textId="77777777" w:rsidR="002D56FD" w:rsidRDefault="002D56FD" w:rsidP="002D56FD">
            <w:pPr>
              <w:ind w:right="1020"/>
            </w:pPr>
          </w:p>
        </w:tc>
        <w:tc>
          <w:tcPr>
            <w:tcW w:w="2410" w:type="dxa"/>
          </w:tcPr>
          <w:p w14:paraId="5CDEC045" w14:textId="7C42F423" w:rsidR="002D56FD" w:rsidRDefault="002D56FD" w:rsidP="002D56FD">
            <w:pPr>
              <w:ind w:right="1020"/>
            </w:pPr>
          </w:p>
        </w:tc>
        <w:tc>
          <w:tcPr>
            <w:tcW w:w="1929" w:type="dxa"/>
          </w:tcPr>
          <w:p w14:paraId="43D2D34C" w14:textId="77777777" w:rsidR="002D56FD" w:rsidRDefault="002D56FD" w:rsidP="002D56FD">
            <w:pPr>
              <w:ind w:right="1020"/>
            </w:pPr>
          </w:p>
        </w:tc>
        <w:tc>
          <w:tcPr>
            <w:tcW w:w="2062" w:type="dxa"/>
          </w:tcPr>
          <w:p w14:paraId="0A00D88A" w14:textId="77777777" w:rsidR="002D56FD" w:rsidRDefault="002D56FD" w:rsidP="002D56FD">
            <w:pPr>
              <w:ind w:right="1020"/>
            </w:pPr>
          </w:p>
        </w:tc>
      </w:tr>
      <w:tr w:rsidR="002D56FD" w14:paraId="19BCA3A8" w14:textId="5D7FD603" w:rsidTr="00F11E91">
        <w:tc>
          <w:tcPr>
            <w:tcW w:w="2122" w:type="dxa"/>
          </w:tcPr>
          <w:p w14:paraId="7E8E2A6F" w14:textId="77777777" w:rsidR="002D56FD" w:rsidRDefault="002D56FD" w:rsidP="002D56FD">
            <w:pPr>
              <w:ind w:right="1020"/>
            </w:pPr>
          </w:p>
        </w:tc>
        <w:tc>
          <w:tcPr>
            <w:tcW w:w="2126" w:type="dxa"/>
          </w:tcPr>
          <w:p w14:paraId="4AC64030" w14:textId="77777777" w:rsidR="002D56FD" w:rsidRDefault="002D56FD" w:rsidP="002D56FD">
            <w:pPr>
              <w:ind w:right="1020"/>
            </w:pPr>
          </w:p>
        </w:tc>
        <w:tc>
          <w:tcPr>
            <w:tcW w:w="2410" w:type="dxa"/>
          </w:tcPr>
          <w:p w14:paraId="0709B049" w14:textId="2EE2B854" w:rsidR="002D56FD" w:rsidRDefault="002D56FD" w:rsidP="002D56FD">
            <w:pPr>
              <w:ind w:right="1020"/>
            </w:pPr>
          </w:p>
        </w:tc>
        <w:tc>
          <w:tcPr>
            <w:tcW w:w="1929" w:type="dxa"/>
          </w:tcPr>
          <w:p w14:paraId="0C420D8E" w14:textId="77777777" w:rsidR="002D56FD" w:rsidRDefault="002D56FD" w:rsidP="002D56FD">
            <w:pPr>
              <w:ind w:right="1020"/>
            </w:pPr>
          </w:p>
        </w:tc>
        <w:tc>
          <w:tcPr>
            <w:tcW w:w="2062" w:type="dxa"/>
          </w:tcPr>
          <w:p w14:paraId="5D0EB99B" w14:textId="77777777" w:rsidR="002D56FD" w:rsidRDefault="002D56FD" w:rsidP="002D56FD">
            <w:pPr>
              <w:ind w:right="1020"/>
            </w:pPr>
          </w:p>
        </w:tc>
      </w:tr>
    </w:tbl>
    <w:p w14:paraId="07EAC4D6" w14:textId="77777777" w:rsidR="002D56FD" w:rsidRDefault="002D56FD" w:rsidP="003966D1">
      <w:pPr>
        <w:ind w:right="1020"/>
      </w:pPr>
    </w:p>
    <w:p w14:paraId="63D586A9" w14:textId="5FE2D199" w:rsidR="002D56FD" w:rsidRDefault="002D56FD" w:rsidP="003966D1">
      <w:pPr>
        <w:ind w:left="567" w:right="1020"/>
        <w:jc w:val="both"/>
      </w:pPr>
      <w:r>
        <w:t>Si autorizza l’Autorità di regolazione dei trasporti a trattare, ai sensi della L. n. 196/2003, nonché a</w:t>
      </w:r>
      <w:r w:rsidR="003966D1">
        <w:t xml:space="preserve"> </w:t>
      </w:r>
      <w:r>
        <w:t>pubblicare, ove previsto, i dati contenuti nella presente dichiarazione sul sito istituzionale dell’Autorità di</w:t>
      </w:r>
      <w:r w:rsidR="003966D1">
        <w:t xml:space="preserve"> </w:t>
      </w:r>
      <w:r>
        <w:t>regolazione dei trasporti.</w:t>
      </w:r>
    </w:p>
    <w:p w14:paraId="119BDAB6" w14:textId="77777777" w:rsidR="002D56FD" w:rsidRDefault="002D56FD" w:rsidP="003966D1">
      <w:pPr>
        <w:ind w:left="567" w:right="1020"/>
        <w:jc w:val="both"/>
      </w:pPr>
      <w:r>
        <w:t>La presente dichiarazione è resa ai sensi dell’art. 46 e seguenti del D.P.R. n. 445 del 28 dicembre 2000.</w:t>
      </w:r>
    </w:p>
    <w:p w14:paraId="23223F60" w14:textId="77777777" w:rsidR="002D56FD" w:rsidRDefault="002D56FD" w:rsidP="003966D1">
      <w:pPr>
        <w:ind w:left="567" w:right="1020"/>
        <w:jc w:val="both"/>
      </w:pPr>
      <w:r>
        <w:t>La sottoscritta si impegna, altresì, a comunicare tempestivamente eventuali variazioni del contenuto della</w:t>
      </w:r>
    </w:p>
    <w:p w14:paraId="73E615BF" w14:textId="77777777" w:rsidR="002D56FD" w:rsidRDefault="002D56FD" w:rsidP="003966D1">
      <w:pPr>
        <w:ind w:left="567" w:right="1020"/>
        <w:jc w:val="both"/>
      </w:pPr>
      <w:r>
        <w:t>presente dichiarazione.</w:t>
      </w:r>
    </w:p>
    <w:p w14:paraId="7759333E" w14:textId="77777777" w:rsidR="003966D1" w:rsidRDefault="003966D1" w:rsidP="003966D1">
      <w:pPr>
        <w:ind w:left="567" w:right="1020"/>
        <w:jc w:val="both"/>
      </w:pPr>
    </w:p>
    <w:p w14:paraId="5CDD325A" w14:textId="77777777" w:rsidR="002D56FD" w:rsidRDefault="002D56FD" w:rsidP="002D56FD">
      <w:pPr>
        <w:ind w:left="567" w:right="1020"/>
      </w:pPr>
      <w:r>
        <w:t>Luogo e data Firma</w:t>
      </w:r>
    </w:p>
    <w:p w14:paraId="5C6C6FA5" w14:textId="63853CCD" w:rsidR="003966D1" w:rsidRDefault="003966D1" w:rsidP="002D56FD">
      <w:pPr>
        <w:ind w:left="567" w:right="1020"/>
      </w:pPr>
      <w:r>
        <w:t xml:space="preserve">Palermo 31.03.26 </w:t>
      </w:r>
    </w:p>
    <w:p w14:paraId="67B27C2B" w14:textId="77777777" w:rsidR="003966D1" w:rsidRDefault="003966D1" w:rsidP="002D56FD">
      <w:pPr>
        <w:ind w:left="567" w:right="1020"/>
      </w:pPr>
    </w:p>
    <w:p w14:paraId="429A43AC" w14:textId="58E60977" w:rsidR="001B601C" w:rsidRDefault="003966D1" w:rsidP="002D56FD">
      <w:pPr>
        <w:ind w:left="567" w:right="1020"/>
      </w:pPr>
      <w:r>
        <w:t xml:space="preserve">                                                                                                                                          Dott.ssa Rosalia Muré</w:t>
      </w:r>
    </w:p>
    <w:sectPr w:rsidR="001B601C" w:rsidSect="00FD6040">
      <w:pgSz w:w="11906" w:h="16838" w:code="9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FD"/>
    <w:rsid w:val="001B601C"/>
    <w:rsid w:val="002D56FD"/>
    <w:rsid w:val="00392CA4"/>
    <w:rsid w:val="003966D1"/>
    <w:rsid w:val="004612E6"/>
    <w:rsid w:val="00631453"/>
    <w:rsid w:val="006524D7"/>
    <w:rsid w:val="006E4F45"/>
    <w:rsid w:val="0077651E"/>
    <w:rsid w:val="00A359A3"/>
    <w:rsid w:val="00BB0317"/>
    <w:rsid w:val="00C850DE"/>
    <w:rsid w:val="00D200FC"/>
    <w:rsid w:val="00F11E91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A0EB"/>
  <w15:chartTrackingRefBased/>
  <w15:docId w15:val="{495A9C32-1D98-4ECE-BE3C-9D6C7CF3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6FD"/>
  </w:style>
  <w:style w:type="paragraph" w:styleId="Titolo1">
    <w:name w:val="heading 1"/>
    <w:basedOn w:val="Normale"/>
    <w:next w:val="Normale"/>
    <w:link w:val="Titolo1Carattere"/>
    <w:uiPriority w:val="9"/>
    <w:qFormat/>
    <w:rsid w:val="002D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5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5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5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56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6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56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56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56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56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56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56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56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5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56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56F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Manzo</dc:creator>
  <cp:keywords/>
  <dc:description/>
  <cp:lastModifiedBy>Francesco Manzo</cp:lastModifiedBy>
  <cp:revision>5</cp:revision>
  <dcterms:created xsi:type="dcterms:W3CDTF">2026-03-31T11:49:00Z</dcterms:created>
  <dcterms:modified xsi:type="dcterms:W3CDTF">2026-03-31T13:38:00Z</dcterms:modified>
</cp:coreProperties>
</file>